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A637" w14:textId="76B47324" w:rsidR="000D222D" w:rsidRDefault="22840CD7" w:rsidP="615278F5">
      <w:pPr>
        <w:pStyle w:val="Default"/>
        <w:spacing w:line="360" w:lineRule="auto"/>
        <w:rPr>
          <w:rFonts w:eastAsia="Calibri"/>
          <w:color w:val="000000" w:themeColor="text1"/>
        </w:rPr>
      </w:pPr>
      <w:r>
        <w:rPr>
          <w:noProof/>
        </w:rPr>
        <w:drawing>
          <wp:inline distT="0" distB="0" distL="0" distR="0" wp14:anchorId="3B8B22B8" wp14:editId="7CEB383E">
            <wp:extent cx="800100" cy="800100"/>
            <wp:effectExtent l="0" t="0" r="0" b="0"/>
            <wp:docPr id="163591897" name="Picture 1635918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91897"/>
                    <pic:cNvPicPr/>
                  </pic:nvPicPr>
                  <pic:blipFill>
                    <a:blip r:embed="rId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348E2E5A" w:rsidRPr="7CEB383E">
        <w:rPr>
          <w:rFonts w:eastAsia="Calibri"/>
          <w:color w:val="000000" w:themeColor="text1"/>
        </w:rPr>
        <w:t xml:space="preserve">   </w:t>
      </w:r>
      <w:r w:rsidR="797B2639">
        <w:rPr>
          <w:noProof/>
        </w:rPr>
        <w:drawing>
          <wp:inline distT="0" distB="0" distL="0" distR="0" wp14:anchorId="3E96CC10" wp14:editId="1E618653">
            <wp:extent cx="1069131" cy="804075"/>
            <wp:effectExtent l="0" t="0" r="0" b="0"/>
            <wp:docPr id="1939296684" name="Picture 193929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2966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31" cy="804075"/>
                    </a:xfrm>
                    <a:prstGeom prst="rect">
                      <a:avLst/>
                    </a:prstGeom>
                  </pic:spPr>
                </pic:pic>
              </a:graphicData>
            </a:graphic>
          </wp:inline>
        </w:drawing>
      </w:r>
    </w:p>
    <w:p w14:paraId="6354F34D" w14:textId="0D527154" w:rsidR="000D222D" w:rsidRPr="00DE68DC" w:rsidRDefault="000D222D" w:rsidP="615278F5">
      <w:pPr>
        <w:pStyle w:val="Default"/>
        <w:spacing w:line="360" w:lineRule="auto"/>
        <w:rPr>
          <w:rFonts w:eastAsia="Arial"/>
          <w:b/>
          <w:sz w:val="22"/>
          <w:szCs w:val="22"/>
        </w:rPr>
      </w:pPr>
      <w:r w:rsidRPr="00DE68DC">
        <w:rPr>
          <w:rFonts w:eastAsia="Arial"/>
          <w:b/>
          <w:sz w:val="22"/>
          <w:szCs w:val="22"/>
        </w:rPr>
        <w:t xml:space="preserve">FOR IMMEDIATE RELEASE </w:t>
      </w:r>
    </w:p>
    <w:p w14:paraId="143B3A95" w14:textId="77777777" w:rsidR="000D222D" w:rsidRPr="00DE68DC" w:rsidRDefault="000D222D" w:rsidP="615278F5">
      <w:pPr>
        <w:pStyle w:val="Default"/>
        <w:spacing w:line="360" w:lineRule="auto"/>
        <w:rPr>
          <w:rFonts w:eastAsia="Arial"/>
          <w:sz w:val="22"/>
          <w:szCs w:val="22"/>
        </w:rPr>
      </w:pPr>
    </w:p>
    <w:p w14:paraId="4F4784C4" w14:textId="67A55E9D" w:rsidR="000D222D" w:rsidRPr="00DE68DC" w:rsidRDefault="000D222D" w:rsidP="000716A6">
      <w:pPr>
        <w:pStyle w:val="NoSpacing"/>
        <w:rPr>
          <w:rFonts w:ascii="Arial" w:eastAsia="Arial" w:hAnsi="Arial" w:cs="Arial"/>
          <w:sz w:val="22"/>
          <w:szCs w:val="22"/>
        </w:rPr>
      </w:pPr>
      <w:r w:rsidRPr="00DE68DC">
        <w:rPr>
          <w:rFonts w:ascii="Arial" w:eastAsia="Arial" w:hAnsi="Arial" w:cs="Arial"/>
          <w:sz w:val="22"/>
          <w:szCs w:val="22"/>
        </w:rPr>
        <w:t xml:space="preserve">Contact: </w:t>
      </w:r>
      <w:r w:rsidR="40984D40" w:rsidRPr="00DE68DC">
        <w:rPr>
          <w:rFonts w:ascii="Arial" w:eastAsia="Arial" w:hAnsi="Arial" w:cs="Arial"/>
          <w:sz w:val="22"/>
          <w:szCs w:val="22"/>
        </w:rPr>
        <w:t>Andrea Wilson, Creative Manager</w:t>
      </w:r>
    </w:p>
    <w:p w14:paraId="1EA41081" w14:textId="6C63898F" w:rsidR="17E6A07A" w:rsidRPr="00DE68DC" w:rsidRDefault="17E6A07A" w:rsidP="000716A6">
      <w:pPr>
        <w:pStyle w:val="NoSpacing"/>
        <w:rPr>
          <w:rFonts w:ascii="Arial" w:eastAsia="Arial" w:hAnsi="Arial" w:cs="Arial"/>
          <w:color w:val="000000" w:themeColor="text1"/>
          <w:sz w:val="22"/>
          <w:szCs w:val="22"/>
        </w:rPr>
      </w:pPr>
      <w:r w:rsidRPr="00DE68DC">
        <w:rPr>
          <w:rFonts w:ascii="Arial" w:eastAsia="Arial" w:hAnsi="Arial" w:cs="Arial"/>
          <w:color w:val="000000" w:themeColor="text1"/>
          <w:sz w:val="22"/>
          <w:szCs w:val="22"/>
        </w:rPr>
        <w:t>andrea@fyeye.org</w:t>
      </w:r>
    </w:p>
    <w:p w14:paraId="1CF08DAF" w14:textId="580C6A1E" w:rsidR="2F9CF6E6" w:rsidRPr="00DE68DC" w:rsidRDefault="2F9CF6E6" w:rsidP="000716A6">
      <w:pPr>
        <w:pStyle w:val="NoSpacing"/>
        <w:rPr>
          <w:rFonts w:ascii="Arial" w:eastAsia="Arial" w:hAnsi="Arial" w:cs="Arial"/>
          <w:color w:val="000000" w:themeColor="text1"/>
          <w:sz w:val="22"/>
          <w:szCs w:val="22"/>
        </w:rPr>
      </w:pPr>
      <w:r w:rsidRPr="00DE68DC">
        <w:rPr>
          <w:rFonts w:ascii="Arial" w:eastAsia="Arial" w:hAnsi="Arial" w:cs="Arial"/>
          <w:color w:val="000000" w:themeColor="text1"/>
          <w:sz w:val="22"/>
          <w:szCs w:val="22"/>
        </w:rPr>
        <w:t>(561) 568-3460</w:t>
      </w:r>
    </w:p>
    <w:p w14:paraId="05BD258E" w14:textId="44BC147F" w:rsidR="000D222D" w:rsidRPr="00DE68DC" w:rsidRDefault="00710AA8" w:rsidP="000716A6">
      <w:pPr>
        <w:pStyle w:val="NoSpacing"/>
        <w:rPr>
          <w:rFonts w:ascii="Arial" w:eastAsia="Arial" w:hAnsi="Arial" w:cs="Arial"/>
          <w:sz w:val="22"/>
          <w:szCs w:val="22"/>
        </w:rPr>
      </w:pPr>
      <w:r w:rsidRPr="00DE68DC">
        <w:rPr>
          <w:rFonts w:ascii="Arial" w:eastAsia="Arial" w:hAnsi="Arial" w:cs="Arial"/>
          <w:sz w:val="22"/>
          <w:szCs w:val="22"/>
        </w:rPr>
        <w:t>July</w:t>
      </w:r>
      <w:r w:rsidR="000D222D" w:rsidRPr="00DE68DC">
        <w:rPr>
          <w:rFonts w:ascii="Arial" w:eastAsia="Arial" w:hAnsi="Arial" w:cs="Arial"/>
          <w:sz w:val="22"/>
          <w:szCs w:val="22"/>
        </w:rPr>
        <w:t xml:space="preserve"> </w:t>
      </w:r>
      <w:r w:rsidR="29062736" w:rsidRPr="00DE68DC">
        <w:rPr>
          <w:rFonts w:ascii="Arial" w:eastAsia="Arial" w:hAnsi="Arial" w:cs="Arial"/>
          <w:sz w:val="22"/>
          <w:szCs w:val="22"/>
        </w:rPr>
        <w:t>9, 2021</w:t>
      </w:r>
    </w:p>
    <w:p w14:paraId="0CEC58F7" w14:textId="77777777" w:rsidR="00265AAB" w:rsidRDefault="00265AAB" w:rsidP="00265AAB">
      <w:pPr>
        <w:pStyle w:val="Default"/>
        <w:spacing w:line="360" w:lineRule="auto"/>
        <w:rPr>
          <w:rFonts w:eastAsia="Arial"/>
          <w:b/>
          <w:sz w:val="23"/>
          <w:szCs w:val="23"/>
        </w:rPr>
      </w:pPr>
    </w:p>
    <w:p w14:paraId="02FDAC10" w14:textId="12EB6C27" w:rsidR="000D222D" w:rsidRDefault="3EC8EB86" w:rsidP="00954D0B">
      <w:pPr>
        <w:pStyle w:val="Default"/>
        <w:spacing w:line="360" w:lineRule="auto"/>
        <w:jc w:val="center"/>
        <w:rPr>
          <w:b/>
          <w:bCs/>
          <w:sz w:val="28"/>
          <w:szCs w:val="28"/>
        </w:rPr>
      </w:pPr>
      <w:r w:rsidRPr="00987B79">
        <w:rPr>
          <w:b/>
          <w:bCs/>
          <w:sz w:val="28"/>
          <w:szCs w:val="28"/>
        </w:rPr>
        <w:t>F.Y. E</w:t>
      </w:r>
      <w:r w:rsidR="000D222D" w:rsidRPr="00987B79">
        <w:rPr>
          <w:b/>
          <w:bCs/>
          <w:sz w:val="28"/>
          <w:szCs w:val="28"/>
        </w:rPr>
        <w:t>YE</w:t>
      </w:r>
      <w:r w:rsidR="1A0F199D" w:rsidRPr="00987B79">
        <w:rPr>
          <w:b/>
          <w:bCs/>
          <w:sz w:val="28"/>
          <w:szCs w:val="28"/>
        </w:rPr>
        <w:t xml:space="preserve"> </w:t>
      </w:r>
      <w:r w:rsidR="00265AAB" w:rsidRPr="00987B79">
        <w:rPr>
          <w:b/>
          <w:bCs/>
          <w:sz w:val="28"/>
          <w:szCs w:val="28"/>
        </w:rPr>
        <w:t xml:space="preserve">EXPANDS TO REACH MORE </w:t>
      </w:r>
      <w:r w:rsidR="4CF0B632" w:rsidRPr="00987B79">
        <w:rPr>
          <w:b/>
          <w:bCs/>
          <w:sz w:val="28"/>
          <w:szCs w:val="28"/>
        </w:rPr>
        <w:t>N</w:t>
      </w:r>
      <w:r w:rsidR="00562C2F" w:rsidRPr="00987B79">
        <w:rPr>
          <w:b/>
          <w:bCs/>
          <w:sz w:val="28"/>
          <w:szCs w:val="28"/>
        </w:rPr>
        <w:t>EW</w:t>
      </w:r>
      <w:r w:rsidR="4CF0B632" w:rsidRPr="00987B79">
        <w:rPr>
          <w:b/>
          <w:bCs/>
          <w:sz w:val="28"/>
          <w:szCs w:val="28"/>
        </w:rPr>
        <w:t xml:space="preserve"> Y</w:t>
      </w:r>
      <w:r w:rsidR="00562C2F" w:rsidRPr="00987B79">
        <w:rPr>
          <w:b/>
          <w:bCs/>
          <w:sz w:val="28"/>
          <w:szCs w:val="28"/>
        </w:rPr>
        <w:t>ORKERS</w:t>
      </w:r>
      <w:r w:rsidR="00954D0B">
        <w:rPr>
          <w:b/>
          <w:bCs/>
          <w:sz w:val="28"/>
          <w:szCs w:val="28"/>
        </w:rPr>
        <w:t xml:space="preserve"> IN NEED</w:t>
      </w:r>
    </w:p>
    <w:p w14:paraId="732CD115" w14:textId="77777777" w:rsidR="00DE68DC" w:rsidRDefault="00DE68DC" w:rsidP="001D6E96">
      <w:pPr>
        <w:rPr>
          <w:rFonts w:ascii="Arial" w:hAnsi="Arial" w:cs="Arial"/>
        </w:rPr>
      </w:pPr>
    </w:p>
    <w:p w14:paraId="2795A55D" w14:textId="7BF14D3B" w:rsidR="000D222D" w:rsidRPr="001D6E96" w:rsidRDefault="000D222D" w:rsidP="001D6E96">
      <w:pPr>
        <w:rPr>
          <w:rFonts w:ascii="Arial" w:hAnsi="Arial" w:cs="Arial"/>
        </w:rPr>
      </w:pPr>
      <w:r w:rsidRPr="001D6E96">
        <w:rPr>
          <w:rFonts w:ascii="Arial" w:hAnsi="Arial" w:cs="Arial"/>
        </w:rPr>
        <w:t xml:space="preserve">New York, N.Y. - </w:t>
      </w:r>
      <w:hyperlink r:id="rId9">
        <w:r w:rsidRPr="001D6E96">
          <w:rPr>
            <w:rStyle w:val="Hyperlink"/>
            <w:rFonts w:ascii="Arial" w:hAnsi="Arial" w:cs="Arial"/>
            <w:color w:val="auto"/>
            <w:u w:val="none"/>
          </w:rPr>
          <w:t>F.Y. Eye</w:t>
        </w:r>
      </w:hyperlink>
      <w:r w:rsidRPr="001D6E96">
        <w:rPr>
          <w:rFonts w:ascii="Arial" w:hAnsi="Arial" w:cs="Arial"/>
        </w:rPr>
        <w:t>, a nonprofit media agency that specializes in creating Public Service Announcements (PSAs)</w:t>
      </w:r>
      <w:r w:rsidR="00265AAB" w:rsidRPr="001D6E96">
        <w:rPr>
          <w:rFonts w:ascii="Arial" w:hAnsi="Arial" w:cs="Arial"/>
        </w:rPr>
        <w:t xml:space="preserve"> and offers the only free advertising space exclusively</w:t>
      </w:r>
      <w:r w:rsidRPr="001D6E96">
        <w:rPr>
          <w:rFonts w:ascii="Arial" w:hAnsi="Arial" w:cs="Arial"/>
        </w:rPr>
        <w:t xml:space="preserve"> for New York City’s </w:t>
      </w:r>
      <w:r w:rsidR="00265AAB" w:rsidRPr="001D6E96">
        <w:rPr>
          <w:rFonts w:ascii="Arial" w:hAnsi="Arial" w:cs="Arial"/>
        </w:rPr>
        <w:t>community-based organizations</w:t>
      </w:r>
      <w:r w:rsidRPr="001D6E96">
        <w:rPr>
          <w:rFonts w:ascii="Arial" w:hAnsi="Arial" w:cs="Arial"/>
        </w:rPr>
        <w:t xml:space="preserve">, has named Calder Zwicky as its </w:t>
      </w:r>
      <w:r w:rsidR="4C8D2BC4" w:rsidRPr="001D6E96">
        <w:rPr>
          <w:rFonts w:ascii="Arial" w:hAnsi="Arial" w:cs="Arial"/>
        </w:rPr>
        <w:t xml:space="preserve">new </w:t>
      </w:r>
      <w:r w:rsidRPr="001D6E96">
        <w:rPr>
          <w:rFonts w:ascii="Arial" w:hAnsi="Arial" w:cs="Arial"/>
        </w:rPr>
        <w:t xml:space="preserve">Program and Creative Director. </w:t>
      </w:r>
    </w:p>
    <w:p w14:paraId="5DC3A481" w14:textId="3BC2D0BE" w:rsidR="000D222D" w:rsidRPr="001D6E96" w:rsidRDefault="000D222D" w:rsidP="001D6E96">
      <w:pPr>
        <w:rPr>
          <w:rFonts w:ascii="Arial" w:hAnsi="Arial" w:cs="Arial"/>
        </w:rPr>
      </w:pPr>
    </w:p>
    <w:p w14:paraId="76B7FB13" w14:textId="738F7F66" w:rsidR="000D222D" w:rsidRPr="001D6E96" w:rsidRDefault="5A1BBA07" w:rsidP="001D6E96">
      <w:pPr>
        <w:rPr>
          <w:rFonts w:ascii="Arial" w:hAnsi="Arial" w:cs="Arial"/>
        </w:rPr>
      </w:pPr>
      <w:r w:rsidRPr="001D6E96">
        <w:rPr>
          <w:rFonts w:ascii="Arial" w:hAnsi="Arial" w:cs="Arial"/>
        </w:rPr>
        <w:t>Zwick</w:t>
      </w:r>
      <w:r w:rsidR="6BD6C84E" w:rsidRPr="001D6E96">
        <w:rPr>
          <w:rFonts w:ascii="Arial" w:hAnsi="Arial" w:cs="Arial"/>
        </w:rPr>
        <w:t>y</w:t>
      </w:r>
      <w:r w:rsidRPr="001D6E96">
        <w:rPr>
          <w:rFonts w:ascii="Arial" w:hAnsi="Arial" w:cs="Arial"/>
        </w:rPr>
        <w:t xml:space="preserve"> has spent more than 15 years creating equitable and affordable arts initiatives as Assistant Director </w:t>
      </w:r>
      <w:r w:rsidR="754DCDBA" w:rsidRPr="001D6E96">
        <w:rPr>
          <w:rFonts w:ascii="Arial" w:hAnsi="Arial" w:cs="Arial"/>
        </w:rPr>
        <w:t>i</w:t>
      </w:r>
      <w:r w:rsidR="22AFA9E6" w:rsidRPr="001D6E96">
        <w:rPr>
          <w:rFonts w:ascii="Arial" w:hAnsi="Arial" w:cs="Arial"/>
        </w:rPr>
        <w:t xml:space="preserve">n the </w:t>
      </w:r>
      <w:r w:rsidRPr="001D6E96">
        <w:rPr>
          <w:rFonts w:ascii="Arial" w:hAnsi="Arial" w:cs="Arial"/>
        </w:rPr>
        <w:t>Education</w:t>
      </w:r>
      <w:r w:rsidR="64651623" w:rsidRPr="001D6E96">
        <w:rPr>
          <w:rFonts w:ascii="Arial" w:hAnsi="Arial" w:cs="Arial"/>
        </w:rPr>
        <w:t xml:space="preserve"> Department at </w:t>
      </w:r>
      <w:r w:rsidR="5DB6279C" w:rsidRPr="001D6E96">
        <w:rPr>
          <w:rFonts w:ascii="Arial" w:hAnsi="Arial" w:cs="Arial"/>
        </w:rPr>
        <w:t>the Museum of Modern Art</w:t>
      </w:r>
      <w:r w:rsidR="62C10DD5" w:rsidRPr="001D6E96">
        <w:rPr>
          <w:rFonts w:ascii="Arial" w:hAnsi="Arial" w:cs="Arial"/>
        </w:rPr>
        <w:t xml:space="preserve"> (M</w:t>
      </w:r>
      <w:r w:rsidR="1C1A1AFB" w:rsidRPr="001D6E96">
        <w:rPr>
          <w:rFonts w:ascii="Arial" w:hAnsi="Arial" w:cs="Arial"/>
        </w:rPr>
        <w:t>o</w:t>
      </w:r>
      <w:r w:rsidR="62C10DD5" w:rsidRPr="001D6E96">
        <w:rPr>
          <w:rFonts w:ascii="Arial" w:hAnsi="Arial" w:cs="Arial"/>
        </w:rPr>
        <w:t>MA)</w:t>
      </w:r>
      <w:r w:rsidR="5DB6279C" w:rsidRPr="001D6E96">
        <w:rPr>
          <w:rFonts w:ascii="Arial" w:hAnsi="Arial" w:cs="Arial"/>
        </w:rPr>
        <w:t xml:space="preserve">, where </w:t>
      </w:r>
      <w:r w:rsidR="256398CE" w:rsidRPr="001D6E96">
        <w:rPr>
          <w:rFonts w:ascii="Arial" w:hAnsi="Arial" w:cs="Arial"/>
        </w:rPr>
        <w:t xml:space="preserve">he worked with </w:t>
      </w:r>
      <w:r w:rsidR="5DB6279C" w:rsidRPr="001D6E96">
        <w:rPr>
          <w:rFonts w:ascii="Arial" w:hAnsi="Arial" w:cs="Arial"/>
        </w:rPr>
        <w:t xml:space="preserve">underserved </w:t>
      </w:r>
      <w:r w:rsidR="3F2C8837" w:rsidRPr="001D6E96">
        <w:rPr>
          <w:rFonts w:ascii="Arial" w:hAnsi="Arial" w:cs="Arial"/>
        </w:rPr>
        <w:t xml:space="preserve">New Yorkers </w:t>
      </w:r>
      <w:r w:rsidR="5DB6279C" w:rsidRPr="001D6E96">
        <w:rPr>
          <w:rFonts w:ascii="Arial" w:hAnsi="Arial" w:cs="Arial"/>
        </w:rPr>
        <w:t xml:space="preserve">across the city. </w:t>
      </w:r>
      <w:r w:rsidR="173A8D76" w:rsidRPr="001D6E96">
        <w:rPr>
          <w:rFonts w:ascii="Arial" w:hAnsi="Arial" w:cs="Arial"/>
        </w:rPr>
        <w:t>H</w:t>
      </w:r>
      <w:r w:rsidR="5DB6279C" w:rsidRPr="001D6E96">
        <w:rPr>
          <w:rFonts w:ascii="Arial" w:hAnsi="Arial" w:cs="Arial"/>
        </w:rPr>
        <w:t>e brings a wide variety of community outreach</w:t>
      </w:r>
      <w:r w:rsidR="56A0699A" w:rsidRPr="001D6E96">
        <w:rPr>
          <w:rFonts w:ascii="Arial" w:hAnsi="Arial" w:cs="Arial"/>
        </w:rPr>
        <w:t xml:space="preserve"> and organizing skills</w:t>
      </w:r>
      <w:r w:rsidR="5DB6279C" w:rsidRPr="001D6E96">
        <w:rPr>
          <w:rFonts w:ascii="Arial" w:hAnsi="Arial" w:cs="Arial"/>
        </w:rPr>
        <w:t xml:space="preserve"> </w:t>
      </w:r>
      <w:r w:rsidR="3040AC33" w:rsidRPr="001D6E96">
        <w:rPr>
          <w:rFonts w:ascii="Arial" w:hAnsi="Arial" w:cs="Arial"/>
        </w:rPr>
        <w:t>strengthening</w:t>
      </w:r>
      <w:r w:rsidR="76EB5986" w:rsidRPr="001D6E96">
        <w:rPr>
          <w:rFonts w:ascii="Arial" w:hAnsi="Arial" w:cs="Arial"/>
        </w:rPr>
        <w:t xml:space="preserve"> </w:t>
      </w:r>
      <w:r w:rsidR="5DB6279C" w:rsidRPr="001D6E96">
        <w:rPr>
          <w:rFonts w:ascii="Arial" w:hAnsi="Arial" w:cs="Arial"/>
        </w:rPr>
        <w:t>F.Y. Eye’s already robust network.</w:t>
      </w:r>
    </w:p>
    <w:p w14:paraId="742305A0" w14:textId="5B0A2392" w:rsidR="000D222D" w:rsidRPr="001D6E96" w:rsidRDefault="000D222D" w:rsidP="001D6E96">
      <w:pPr>
        <w:rPr>
          <w:rFonts w:ascii="Arial" w:hAnsi="Arial" w:cs="Arial"/>
        </w:rPr>
      </w:pPr>
    </w:p>
    <w:p w14:paraId="4051AC72" w14:textId="09484ED5" w:rsidR="000D222D" w:rsidRPr="001D6E96" w:rsidRDefault="58021E1B" w:rsidP="001D6E96">
      <w:pPr>
        <w:rPr>
          <w:rFonts w:ascii="Arial" w:hAnsi="Arial" w:cs="Arial"/>
        </w:rPr>
      </w:pPr>
      <w:r w:rsidRPr="001D6E96">
        <w:rPr>
          <w:rFonts w:ascii="Arial" w:hAnsi="Arial" w:cs="Arial"/>
        </w:rPr>
        <w:t xml:space="preserve">“We are excited to </w:t>
      </w:r>
      <w:r w:rsidR="2A731510" w:rsidRPr="001D6E96">
        <w:rPr>
          <w:rFonts w:ascii="Arial" w:hAnsi="Arial" w:cs="Arial"/>
        </w:rPr>
        <w:t>bring Calder's wide</w:t>
      </w:r>
      <w:r w:rsidR="7B10218F" w:rsidRPr="001D6E96">
        <w:rPr>
          <w:rFonts w:ascii="Arial" w:hAnsi="Arial" w:cs="Arial"/>
        </w:rPr>
        <w:t xml:space="preserve"> </w:t>
      </w:r>
      <w:r w:rsidR="2A731510" w:rsidRPr="001D6E96">
        <w:rPr>
          <w:rFonts w:ascii="Arial" w:hAnsi="Arial" w:cs="Arial"/>
        </w:rPr>
        <w:t xml:space="preserve">range of talents to </w:t>
      </w:r>
      <w:r w:rsidR="00D40983">
        <w:rPr>
          <w:rFonts w:ascii="Arial" w:hAnsi="Arial" w:cs="Arial"/>
        </w:rPr>
        <w:t>our</w:t>
      </w:r>
      <w:r w:rsidR="3B2264E6" w:rsidRPr="001D6E96">
        <w:rPr>
          <w:rFonts w:ascii="Arial" w:hAnsi="Arial" w:cs="Arial"/>
        </w:rPr>
        <w:t xml:space="preserve"> </w:t>
      </w:r>
      <w:r w:rsidR="2A731510" w:rsidRPr="001D6E96">
        <w:rPr>
          <w:rFonts w:ascii="Arial" w:hAnsi="Arial" w:cs="Arial"/>
        </w:rPr>
        <w:t>team,</w:t>
      </w:r>
      <w:r w:rsidR="72B2FFA6" w:rsidRPr="001D6E96">
        <w:rPr>
          <w:rFonts w:ascii="Arial" w:hAnsi="Arial" w:cs="Arial"/>
        </w:rPr>
        <w:t>”</w:t>
      </w:r>
      <w:r w:rsidR="2A731510" w:rsidRPr="001D6E96">
        <w:rPr>
          <w:rFonts w:ascii="Arial" w:hAnsi="Arial" w:cs="Arial"/>
        </w:rPr>
        <w:t xml:space="preserve"> said Jessica Toledano, Executive Director of F.Y. Eye.</w:t>
      </w:r>
      <w:r w:rsidR="36B8779C" w:rsidRPr="001D6E96">
        <w:rPr>
          <w:rFonts w:ascii="Arial" w:hAnsi="Arial" w:cs="Arial"/>
        </w:rPr>
        <w:t xml:space="preserve"> “</w:t>
      </w:r>
      <w:r w:rsidR="1FA09090" w:rsidRPr="001D6E96">
        <w:rPr>
          <w:rFonts w:ascii="Arial" w:hAnsi="Arial" w:cs="Arial"/>
        </w:rPr>
        <w:t xml:space="preserve">His unique skillset </w:t>
      </w:r>
      <w:r w:rsidR="36B8779C" w:rsidRPr="001D6E96">
        <w:rPr>
          <w:rFonts w:ascii="Arial" w:hAnsi="Arial" w:cs="Arial"/>
        </w:rPr>
        <w:t>e</w:t>
      </w:r>
      <w:r w:rsidR="5D637B16" w:rsidRPr="001D6E96">
        <w:rPr>
          <w:rFonts w:ascii="Arial" w:hAnsi="Arial" w:cs="Arial"/>
        </w:rPr>
        <w:t>xpand</w:t>
      </w:r>
      <w:r w:rsidR="5863117F" w:rsidRPr="001D6E96">
        <w:rPr>
          <w:rFonts w:ascii="Arial" w:hAnsi="Arial" w:cs="Arial"/>
        </w:rPr>
        <w:t>s</w:t>
      </w:r>
      <w:r w:rsidR="5D637B16" w:rsidRPr="001D6E96">
        <w:rPr>
          <w:rFonts w:ascii="Arial" w:hAnsi="Arial" w:cs="Arial"/>
        </w:rPr>
        <w:t xml:space="preserve"> </w:t>
      </w:r>
      <w:r w:rsidR="36B8779C" w:rsidRPr="001D6E96">
        <w:rPr>
          <w:rFonts w:ascii="Arial" w:hAnsi="Arial" w:cs="Arial"/>
        </w:rPr>
        <w:t xml:space="preserve">our pro-bono and discounted creative advertising </w:t>
      </w:r>
      <w:r w:rsidR="796A4522" w:rsidRPr="001D6E96">
        <w:rPr>
          <w:rFonts w:ascii="Arial" w:hAnsi="Arial" w:cs="Arial"/>
        </w:rPr>
        <w:t>work with</w:t>
      </w:r>
      <w:r w:rsidR="36B8779C" w:rsidRPr="001D6E96">
        <w:rPr>
          <w:rFonts w:ascii="Arial" w:hAnsi="Arial" w:cs="Arial"/>
        </w:rPr>
        <w:t xml:space="preserve"> </w:t>
      </w:r>
      <w:r w:rsidR="70A1D1B4" w:rsidRPr="001D6E96">
        <w:rPr>
          <w:rFonts w:ascii="Arial" w:hAnsi="Arial" w:cs="Arial"/>
        </w:rPr>
        <w:t xml:space="preserve">community-based </w:t>
      </w:r>
      <w:r w:rsidR="36B8779C" w:rsidRPr="001D6E96">
        <w:rPr>
          <w:rFonts w:ascii="Arial" w:hAnsi="Arial" w:cs="Arial"/>
        </w:rPr>
        <w:t>organizations</w:t>
      </w:r>
      <w:r w:rsidR="649DB98D" w:rsidRPr="001D6E96">
        <w:rPr>
          <w:rFonts w:ascii="Arial" w:hAnsi="Arial" w:cs="Arial"/>
        </w:rPr>
        <w:t xml:space="preserve">, enabling </w:t>
      </w:r>
      <w:r w:rsidR="3327B2F0" w:rsidRPr="001D6E96">
        <w:rPr>
          <w:rFonts w:ascii="Arial" w:hAnsi="Arial" w:cs="Arial"/>
        </w:rPr>
        <w:t>us to connect more people in nee</w:t>
      </w:r>
      <w:r w:rsidR="649DB98D" w:rsidRPr="001D6E96">
        <w:rPr>
          <w:rFonts w:ascii="Arial" w:hAnsi="Arial" w:cs="Arial"/>
        </w:rPr>
        <w:t>d</w:t>
      </w:r>
      <w:r w:rsidR="63C20167" w:rsidRPr="001D6E96">
        <w:rPr>
          <w:rFonts w:ascii="Arial" w:hAnsi="Arial" w:cs="Arial"/>
        </w:rPr>
        <w:t xml:space="preserve"> to the services they deserve</w:t>
      </w:r>
      <w:r w:rsidR="649DB98D" w:rsidRPr="001D6E96">
        <w:rPr>
          <w:rFonts w:ascii="Arial" w:hAnsi="Arial" w:cs="Arial"/>
        </w:rPr>
        <w:t>.”</w:t>
      </w:r>
    </w:p>
    <w:p w14:paraId="6932D608" w14:textId="35ADC90B" w:rsidR="000D222D" w:rsidRPr="001D6E96" w:rsidRDefault="000D222D" w:rsidP="001D6E96">
      <w:pPr>
        <w:rPr>
          <w:rFonts w:ascii="Arial" w:hAnsi="Arial" w:cs="Arial"/>
        </w:rPr>
      </w:pPr>
    </w:p>
    <w:p w14:paraId="14885AA6" w14:textId="7C21ACC6" w:rsidR="000D222D" w:rsidRPr="001D6E96" w:rsidRDefault="000D222D" w:rsidP="001D6E96">
      <w:pPr>
        <w:rPr>
          <w:rFonts w:ascii="Arial" w:hAnsi="Arial" w:cs="Arial"/>
        </w:rPr>
      </w:pPr>
      <w:r w:rsidRPr="001D6E96">
        <w:rPr>
          <w:rFonts w:ascii="Arial" w:hAnsi="Arial" w:cs="Arial"/>
        </w:rPr>
        <w:t>Zwicky has dedicated himself to creating space</w:t>
      </w:r>
      <w:r w:rsidR="0C74A95D" w:rsidRPr="001D6E96">
        <w:rPr>
          <w:rFonts w:ascii="Arial" w:hAnsi="Arial" w:cs="Arial"/>
        </w:rPr>
        <w:t>s</w:t>
      </w:r>
      <w:r w:rsidRPr="001D6E96">
        <w:rPr>
          <w:rFonts w:ascii="Arial" w:hAnsi="Arial" w:cs="Arial"/>
        </w:rPr>
        <w:t xml:space="preserve"> within institutions for members of NYC’s most vulnerable populations. Partnering with a variety of nonprofit organizations to increase the diversity and accessibility of MoMA’s educational programming, he created free partnership programs with audiences including incarcerated young people, post-incarcerated adults, HIV/AIDS service organizations, unhoused individuals, refugees, GED/TASC students, head start programs and more. </w:t>
      </w:r>
    </w:p>
    <w:p w14:paraId="35A7B0BA" w14:textId="454322C1" w:rsidR="000D222D" w:rsidRPr="001D6E96" w:rsidRDefault="000D222D" w:rsidP="001D6E96">
      <w:pPr>
        <w:rPr>
          <w:rFonts w:ascii="Arial" w:hAnsi="Arial" w:cs="Arial"/>
        </w:rPr>
      </w:pPr>
    </w:p>
    <w:p w14:paraId="6706801D" w14:textId="0FB64D34" w:rsidR="000D222D" w:rsidRPr="001D6E96" w:rsidRDefault="5DB6279C" w:rsidP="001D6E96">
      <w:pPr>
        <w:rPr>
          <w:rFonts w:ascii="Arial" w:hAnsi="Arial" w:cs="Arial"/>
        </w:rPr>
      </w:pPr>
      <w:r w:rsidRPr="001D6E96">
        <w:rPr>
          <w:rFonts w:ascii="Arial" w:hAnsi="Arial" w:cs="Arial"/>
        </w:rPr>
        <w:t xml:space="preserve">Zwicky has worked for museums and arts institutions across the country, including the Walker Art Center, the Bronx Museum of the Arts, the Queens Museum, PS1, the Studio Museum in Harlem and more.   </w:t>
      </w:r>
    </w:p>
    <w:p w14:paraId="305AC7C9" w14:textId="77777777" w:rsidR="000D222D" w:rsidRPr="001D6E96" w:rsidRDefault="000D222D" w:rsidP="001D6E96">
      <w:pPr>
        <w:rPr>
          <w:rFonts w:ascii="Arial" w:hAnsi="Arial" w:cs="Arial"/>
        </w:rPr>
      </w:pPr>
    </w:p>
    <w:p w14:paraId="29BBB800" w14:textId="0ADB0579" w:rsidR="000D222D" w:rsidRPr="001D6E96" w:rsidRDefault="5DB6279C" w:rsidP="001D6E96">
      <w:pPr>
        <w:rPr>
          <w:rFonts w:ascii="Arial" w:hAnsi="Arial" w:cs="Arial"/>
        </w:rPr>
      </w:pPr>
      <w:r w:rsidRPr="001D6E96">
        <w:rPr>
          <w:rFonts w:ascii="Arial" w:hAnsi="Arial" w:cs="Arial"/>
        </w:rPr>
        <w:t xml:space="preserve">“I am incredibly excited to join the team at F.Y. Eye and bring my experiences within community organizing and arts-based programming into a deeper connection with their impressive </w:t>
      </w:r>
      <w:r w:rsidR="48DFAF1A" w:rsidRPr="001D6E96">
        <w:rPr>
          <w:rFonts w:ascii="Arial" w:hAnsi="Arial" w:cs="Arial"/>
        </w:rPr>
        <w:t xml:space="preserve">network </w:t>
      </w:r>
      <w:r w:rsidRPr="001D6E96">
        <w:rPr>
          <w:rFonts w:ascii="Arial" w:hAnsi="Arial" w:cs="Arial"/>
        </w:rPr>
        <w:t xml:space="preserve">of partner organizations and artists,” said Zwicky. “As someone familiar with the broad cultural landscape of NYC, I know how hard it is for smaller </w:t>
      </w:r>
      <w:r w:rsidRPr="001D6E96">
        <w:rPr>
          <w:rFonts w:ascii="Arial" w:hAnsi="Arial" w:cs="Arial"/>
        </w:rPr>
        <w:lastRenderedPageBreak/>
        <w:t xml:space="preserve">organizations and local nonprofits to share the breadth of their programs across our various communities. Working with F.Y. Eye to increase these audience’s visibility and to extend their reach falls completely in-line with the work I have been doing within museums for the past few decades—the importance of which has never been more obvious or more necessary.” </w:t>
      </w:r>
    </w:p>
    <w:p w14:paraId="6F805A66" w14:textId="77777777" w:rsidR="001D6E96" w:rsidRDefault="001D6E96" w:rsidP="001D6E96">
      <w:pPr>
        <w:rPr>
          <w:rFonts w:ascii="Arial" w:hAnsi="Arial" w:cs="Arial"/>
        </w:rPr>
      </w:pPr>
    </w:p>
    <w:p w14:paraId="48DCE80C" w14:textId="64035929" w:rsidR="000D222D" w:rsidRPr="001D6E96" w:rsidRDefault="00B21583" w:rsidP="001D6E96">
      <w:pPr>
        <w:rPr>
          <w:rFonts w:ascii="Arial" w:hAnsi="Arial" w:cs="Arial"/>
        </w:rPr>
      </w:pPr>
      <w:r w:rsidRPr="001D6E96">
        <w:rPr>
          <w:rFonts w:ascii="Arial" w:hAnsi="Arial" w:cs="Arial"/>
        </w:rPr>
        <w:t>As</w:t>
      </w:r>
      <w:r w:rsidR="000D222D" w:rsidRPr="001D6E96">
        <w:rPr>
          <w:rFonts w:ascii="Arial" w:hAnsi="Arial" w:cs="Arial"/>
        </w:rPr>
        <w:t xml:space="preserve"> Program and Creative Director, Calder Zwicky will run the day-to-day operations of all of F.Y. Eye’s programs, including facilitating and growing the </w:t>
      </w:r>
      <w:hyperlink r:id="rId10">
        <w:r w:rsidR="000D222D" w:rsidRPr="001D6E96">
          <w:rPr>
            <w:rStyle w:val="Hyperlink"/>
            <w:rFonts w:ascii="Arial" w:hAnsi="Arial" w:cs="Arial"/>
            <w:color w:val="auto"/>
            <w:u w:val="none"/>
          </w:rPr>
          <w:t>PSA Network</w:t>
        </w:r>
      </w:hyperlink>
      <w:r w:rsidR="70450AEA" w:rsidRPr="001D6E96">
        <w:rPr>
          <w:rFonts w:ascii="Arial" w:hAnsi="Arial" w:cs="Arial"/>
        </w:rPr>
        <w:t xml:space="preserve"> (F.Y. Eye’s free out-of-home advertising space that reaches almost 1 million New Yorkers daily)</w:t>
      </w:r>
      <w:r w:rsidR="76ABA14E" w:rsidRPr="001D6E96">
        <w:rPr>
          <w:rFonts w:ascii="Arial" w:hAnsi="Arial" w:cs="Arial"/>
        </w:rPr>
        <w:t xml:space="preserve">, </w:t>
      </w:r>
      <w:r w:rsidR="7F4B6B8B" w:rsidRPr="001D6E96">
        <w:rPr>
          <w:rFonts w:ascii="Arial" w:hAnsi="Arial" w:cs="Arial"/>
        </w:rPr>
        <w:t xml:space="preserve">expanding </w:t>
      </w:r>
      <w:r w:rsidR="000D222D" w:rsidRPr="001D6E96">
        <w:rPr>
          <w:rFonts w:ascii="Arial" w:hAnsi="Arial" w:cs="Arial"/>
        </w:rPr>
        <w:t xml:space="preserve">the </w:t>
      </w:r>
      <w:hyperlink r:id="rId11">
        <w:r w:rsidR="000D222D" w:rsidRPr="001D6E96">
          <w:rPr>
            <w:rStyle w:val="Hyperlink"/>
            <w:rFonts w:ascii="Arial" w:hAnsi="Arial" w:cs="Arial"/>
            <w:color w:val="auto"/>
            <w:u w:val="none"/>
          </w:rPr>
          <w:t>Impact Art</w:t>
        </w:r>
        <w:r w:rsidR="24BFF1DC" w:rsidRPr="001D6E96">
          <w:rPr>
            <w:rStyle w:val="Hyperlink"/>
            <w:rFonts w:ascii="Arial" w:hAnsi="Arial" w:cs="Arial"/>
            <w:color w:val="auto"/>
            <w:u w:val="none"/>
          </w:rPr>
          <w:t>i</w:t>
        </w:r>
        <w:r w:rsidR="000D222D" w:rsidRPr="001D6E96">
          <w:rPr>
            <w:rStyle w:val="Hyperlink"/>
            <w:rFonts w:ascii="Arial" w:hAnsi="Arial" w:cs="Arial"/>
            <w:color w:val="auto"/>
            <w:u w:val="none"/>
          </w:rPr>
          <w:t>s</w:t>
        </w:r>
        <w:r w:rsidR="55B39BF3" w:rsidRPr="001D6E96">
          <w:rPr>
            <w:rStyle w:val="Hyperlink"/>
            <w:rFonts w:ascii="Arial" w:hAnsi="Arial" w:cs="Arial"/>
            <w:color w:val="auto"/>
            <w:u w:val="none"/>
          </w:rPr>
          <w:t>t</w:t>
        </w:r>
        <w:r w:rsidR="000D222D" w:rsidRPr="001D6E96">
          <w:rPr>
            <w:rStyle w:val="Hyperlink"/>
            <w:rFonts w:ascii="Arial" w:hAnsi="Arial" w:cs="Arial"/>
            <w:color w:val="auto"/>
            <w:u w:val="none"/>
          </w:rPr>
          <w:t xml:space="preserve"> Collective</w:t>
        </w:r>
      </w:hyperlink>
      <w:r w:rsidR="559311F3" w:rsidRPr="001D6E96">
        <w:rPr>
          <w:rFonts w:ascii="Arial" w:hAnsi="Arial" w:cs="Arial"/>
        </w:rPr>
        <w:t xml:space="preserve"> and </w:t>
      </w:r>
      <w:r w:rsidR="000D222D" w:rsidRPr="001D6E96">
        <w:rPr>
          <w:rFonts w:ascii="Arial" w:hAnsi="Arial" w:cs="Arial"/>
        </w:rPr>
        <w:t xml:space="preserve">managing </w:t>
      </w:r>
      <w:hyperlink r:id="rId12">
        <w:r w:rsidR="000D222D" w:rsidRPr="001D6E96">
          <w:rPr>
            <w:rStyle w:val="Hyperlink"/>
            <w:rFonts w:ascii="Arial" w:hAnsi="Arial" w:cs="Arial"/>
            <w:color w:val="auto"/>
            <w:u w:val="none"/>
          </w:rPr>
          <w:t>media planning and buying</w:t>
        </w:r>
      </w:hyperlink>
      <w:r w:rsidR="000D222D" w:rsidRPr="001D6E96">
        <w:rPr>
          <w:rFonts w:ascii="Arial" w:hAnsi="Arial" w:cs="Arial"/>
        </w:rPr>
        <w:t xml:space="preserve"> for nonprofit and government clients</w:t>
      </w:r>
      <w:r w:rsidR="1CBE9134" w:rsidRPr="001D6E96">
        <w:rPr>
          <w:rFonts w:ascii="Arial" w:hAnsi="Arial" w:cs="Arial"/>
        </w:rPr>
        <w:t>.</w:t>
      </w:r>
    </w:p>
    <w:p w14:paraId="41CBE4A2" w14:textId="599C4716" w:rsidR="615278F5" w:rsidRPr="001D6E96" w:rsidRDefault="615278F5" w:rsidP="001D6E96">
      <w:pPr>
        <w:rPr>
          <w:rFonts w:ascii="Arial" w:hAnsi="Arial" w:cs="Arial"/>
        </w:rPr>
      </w:pPr>
    </w:p>
    <w:p w14:paraId="5DBEED86" w14:textId="66F27E62" w:rsidR="000D222D" w:rsidRPr="001D6E96" w:rsidRDefault="5DB6279C" w:rsidP="001D6E96">
      <w:pPr>
        <w:rPr>
          <w:rFonts w:ascii="Arial" w:hAnsi="Arial" w:cs="Arial"/>
        </w:rPr>
      </w:pPr>
      <w:r w:rsidRPr="001D6E96">
        <w:rPr>
          <w:rFonts w:ascii="Arial" w:hAnsi="Arial" w:cs="Arial"/>
        </w:rPr>
        <w:t>F.Y. Eye is a 501(c)(3) that has been democratizing advertising and catalyzing community development since 2005. Th</w:t>
      </w:r>
      <w:r w:rsidR="0784944C" w:rsidRPr="001D6E96">
        <w:rPr>
          <w:rFonts w:ascii="Arial" w:hAnsi="Arial" w:cs="Arial"/>
        </w:rPr>
        <w:t>e</w:t>
      </w:r>
      <w:r w:rsidRPr="001D6E96">
        <w:rPr>
          <w:rFonts w:ascii="Arial" w:hAnsi="Arial" w:cs="Arial"/>
        </w:rPr>
        <w:t xml:space="preserve"> mission is to build public awareness about New York’s important social, civic, and educational programs by delivering high-quality, low-cost </w:t>
      </w:r>
      <w:r w:rsidR="44CC3C62" w:rsidRPr="001D6E96">
        <w:rPr>
          <w:rFonts w:ascii="Arial" w:hAnsi="Arial" w:cs="Arial"/>
        </w:rPr>
        <w:t xml:space="preserve">advertising services </w:t>
      </w:r>
      <w:r w:rsidRPr="001D6E96">
        <w:rPr>
          <w:rFonts w:ascii="Arial" w:hAnsi="Arial" w:cs="Arial"/>
        </w:rPr>
        <w:t xml:space="preserve">throughout NYC. </w:t>
      </w:r>
      <w:r w:rsidR="002C4EE9">
        <w:rPr>
          <w:rFonts w:ascii="Arial" w:hAnsi="Arial" w:cs="Arial"/>
        </w:rPr>
        <w:t xml:space="preserve">To learn more about our programs for New York’s philanthropic sector go to </w:t>
      </w:r>
      <w:hyperlink r:id="rId13" w:history="1">
        <w:r w:rsidR="002C4EE9" w:rsidRPr="001826EC">
          <w:rPr>
            <w:rStyle w:val="Hyperlink"/>
            <w:rFonts w:ascii="Arial" w:hAnsi="Arial" w:cs="Arial"/>
          </w:rPr>
          <w:t>www.fyeye.org</w:t>
        </w:r>
      </w:hyperlink>
      <w:r w:rsidR="002C4EE9">
        <w:rPr>
          <w:rFonts w:ascii="Arial" w:hAnsi="Arial" w:cs="Arial"/>
        </w:rPr>
        <w:t>.</w:t>
      </w:r>
      <w:r w:rsidRPr="001D6E96">
        <w:rPr>
          <w:rFonts w:ascii="Arial" w:hAnsi="Arial" w:cs="Arial"/>
        </w:rPr>
        <w:t xml:space="preserve"> </w:t>
      </w:r>
    </w:p>
    <w:p w14:paraId="22251AEC" w14:textId="003E1093" w:rsidR="000D222D" w:rsidRPr="001D6E96" w:rsidRDefault="000D222D" w:rsidP="001D6E96">
      <w:pPr>
        <w:rPr>
          <w:rFonts w:ascii="Arial" w:hAnsi="Arial" w:cs="Arial"/>
        </w:rPr>
      </w:pPr>
    </w:p>
    <w:p w14:paraId="53A5795F" w14:textId="147570BD" w:rsidR="00250D3C" w:rsidRPr="001D6E96" w:rsidRDefault="5DB6279C" w:rsidP="001D6E96">
      <w:pPr>
        <w:jc w:val="center"/>
        <w:rPr>
          <w:rFonts w:ascii="Arial" w:hAnsi="Arial" w:cs="Arial"/>
        </w:rPr>
      </w:pPr>
      <w:r w:rsidRPr="001D6E96">
        <w:rPr>
          <w:rFonts w:ascii="Arial" w:hAnsi="Arial" w:cs="Arial"/>
        </w:rPr>
        <w:t>###</w:t>
      </w:r>
    </w:p>
    <w:sectPr w:rsidR="00250D3C" w:rsidRPr="001D6E96" w:rsidSect="000C0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2D"/>
    <w:rsid w:val="000716A6"/>
    <w:rsid w:val="00093CF4"/>
    <w:rsid w:val="000A0258"/>
    <w:rsid w:val="000C0976"/>
    <w:rsid w:val="000D222D"/>
    <w:rsid w:val="000D4E84"/>
    <w:rsid w:val="00132615"/>
    <w:rsid w:val="00137A20"/>
    <w:rsid w:val="00141BFF"/>
    <w:rsid w:val="0018468D"/>
    <w:rsid w:val="001D19B4"/>
    <w:rsid w:val="001D6E96"/>
    <w:rsid w:val="00222B9B"/>
    <w:rsid w:val="0024147D"/>
    <w:rsid w:val="00250D3C"/>
    <w:rsid w:val="00265AAB"/>
    <w:rsid w:val="002C45E5"/>
    <w:rsid w:val="002C4EE9"/>
    <w:rsid w:val="003253AA"/>
    <w:rsid w:val="00344300"/>
    <w:rsid w:val="003969AE"/>
    <w:rsid w:val="003E41CD"/>
    <w:rsid w:val="003F70BC"/>
    <w:rsid w:val="00412DD4"/>
    <w:rsid w:val="00420B57"/>
    <w:rsid w:val="00471EF8"/>
    <w:rsid w:val="00481AE4"/>
    <w:rsid w:val="00520CD3"/>
    <w:rsid w:val="00562C2F"/>
    <w:rsid w:val="00567C87"/>
    <w:rsid w:val="00591854"/>
    <w:rsid w:val="005A5810"/>
    <w:rsid w:val="005D09E3"/>
    <w:rsid w:val="00602D76"/>
    <w:rsid w:val="006C5297"/>
    <w:rsid w:val="006C73B7"/>
    <w:rsid w:val="00710AA8"/>
    <w:rsid w:val="00721F87"/>
    <w:rsid w:val="007222D1"/>
    <w:rsid w:val="00731B87"/>
    <w:rsid w:val="00735FDD"/>
    <w:rsid w:val="00784FCB"/>
    <w:rsid w:val="0079F250"/>
    <w:rsid w:val="007A166E"/>
    <w:rsid w:val="007B161A"/>
    <w:rsid w:val="00842C81"/>
    <w:rsid w:val="00871478"/>
    <w:rsid w:val="008B54DA"/>
    <w:rsid w:val="008C5A4F"/>
    <w:rsid w:val="008D24E7"/>
    <w:rsid w:val="008E4199"/>
    <w:rsid w:val="009000BF"/>
    <w:rsid w:val="009120E9"/>
    <w:rsid w:val="00954D0B"/>
    <w:rsid w:val="00963F95"/>
    <w:rsid w:val="00987B79"/>
    <w:rsid w:val="00A53C7A"/>
    <w:rsid w:val="00A9093E"/>
    <w:rsid w:val="00AA2810"/>
    <w:rsid w:val="00AD0480"/>
    <w:rsid w:val="00B21583"/>
    <w:rsid w:val="00B430BF"/>
    <w:rsid w:val="00B50BA4"/>
    <w:rsid w:val="00B90D6D"/>
    <w:rsid w:val="00B94B33"/>
    <w:rsid w:val="00C14E30"/>
    <w:rsid w:val="00C963B7"/>
    <w:rsid w:val="00CA5C42"/>
    <w:rsid w:val="00CA5C9E"/>
    <w:rsid w:val="00CD4541"/>
    <w:rsid w:val="00CF3197"/>
    <w:rsid w:val="00D2D3F5"/>
    <w:rsid w:val="00D40983"/>
    <w:rsid w:val="00D94514"/>
    <w:rsid w:val="00DA4FC3"/>
    <w:rsid w:val="00DE68DC"/>
    <w:rsid w:val="00E137A1"/>
    <w:rsid w:val="00E2741B"/>
    <w:rsid w:val="00E35B09"/>
    <w:rsid w:val="00E55577"/>
    <w:rsid w:val="00EC3C30"/>
    <w:rsid w:val="00F10234"/>
    <w:rsid w:val="00F53C6F"/>
    <w:rsid w:val="00F60E47"/>
    <w:rsid w:val="00F977C9"/>
    <w:rsid w:val="00FE32D4"/>
    <w:rsid w:val="00FE3D6A"/>
    <w:rsid w:val="00FF0E43"/>
    <w:rsid w:val="0113F94B"/>
    <w:rsid w:val="0269AC28"/>
    <w:rsid w:val="026EA456"/>
    <w:rsid w:val="02F19086"/>
    <w:rsid w:val="03EC542C"/>
    <w:rsid w:val="0433A4A4"/>
    <w:rsid w:val="04DF7FA7"/>
    <w:rsid w:val="0784944C"/>
    <w:rsid w:val="0859FE73"/>
    <w:rsid w:val="091D0A0B"/>
    <w:rsid w:val="0A1608E6"/>
    <w:rsid w:val="0A5B811A"/>
    <w:rsid w:val="0B937502"/>
    <w:rsid w:val="0C3C83D5"/>
    <w:rsid w:val="0C74A95D"/>
    <w:rsid w:val="0CBFDD54"/>
    <w:rsid w:val="0D40803A"/>
    <w:rsid w:val="0E37CA47"/>
    <w:rsid w:val="0ECB15C4"/>
    <w:rsid w:val="0F0EDDC3"/>
    <w:rsid w:val="10BC0184"/>
    <w:rsid w:val="123FDA1B"/>
    <w:rsid w:val="12EE8BF3"/>
    <w:rsid w:val="173A8D76"/>
    <w:rsid w:val="17E6A07A"/>
    <w:rsid w:val="18E2CECD"/>
    <w:rsid w:val="1976F5D4"/>
    <w:rsid w:val="1A0F199D"/>
    <w:rsid w:val="1A51906A"/>
    <w:rsid w:val="1A9AAA92"/>
    <w:rsid w:val="1B018B5E"/>
    <w:rsid w:val="1C1A1AFB"/>
    <w:rsid w:val="1CBE9134"/>
    <w:rsid w:val="1E618653"/>
    <w:rsid w:val="1F4D1823"/>
    <w:rsid w:val="1FA09090"/>
    <w:rsid w:val="20E8E884"/>
    <w:rsid w:val="22840CD7"/>
    <w:rsid w:val="22AFA9E6"/>
    <w:rsid w:val="24208946"/>
    <w:rsid w:val="24BFF1DC"/>
    <w:rsid w:val="256398CE"/>
    <w:rsid w:val="2614B22E"/>
    <w:rsid w:val="26443E05"/>
    <w:rsid w:val="29062736"/>
    <w:rsid w:val="2A67B434"/>
    <w:rsid w:val="2A731510"/>
    <w:rsid w:val="2C14F423"/>
    <w:rsid w:val="2DFFC096"/>
    <w:rsid w:val="2E4F4FEA"/>
    <w:rsid w:val="2F9CF6E6"/>
    <w:rsid w:val="2FA9BFC9"/>
    <w:rsid w:val="2FC944D2"/>
    <w:rsid w:val="3040AC33"/>
    <w:rsid w:val="3059BABD"/>
    <w:rsid w:val="311E8B87"/>
    <w:rsid w:val="3327B2F0"/>
    <w:rsid w:val="33D4C124"/>
    <w:rsid w:val="348E2E5A"/>
    <w:rsid w:val="36B8779C"/>
    <w:rsid w:val="398B5664"/>
    <w:rsid w:val="39BAA8CF"/>
    <w:rsid w:val="3B2264E6"/>
    <w:rsid w:val="3BEF452B"/>
    <w:rsid w:val="3BFBFA69"/>
    <w:rsid w:val="3C5F3A87"/>
    <w:rsid w:val="3D19161E"/>
    <w:rsid w:val="3D7A9945"/>
    <w:rsid w:val="3D7CB5E1"/>
    <w:rsid w:val="3DA43DE9"/>
    <w:rsid w:val="3EC8EB86"/>
    <w:rsid w:val="3F2C8837"/>
    <w:rsid w:val="40984D40"/>
    <w:rsid w:val="4106B11E"/>
    <w:rsid w:val="41D6A251"/>
    <w:rsid w:val="425E86AF"/>
    <w:rsid w:val="44845630"/>
    <w:rsid w:val="44CC3C62"/>
    <w:rsid w:val="45AF7E50"/>
    <w:rsid w:val="45D13122"/>
    <w:rsid w:val="4600200C"/>
    <w:rsid w:val="48C665C6"/>
    <w:rsid w:val="48C92731"/>
    <w:rsid w:val="48DFAF1A"/>
    <w:rsid w:val="49204739"/>
    <w:rsid w:val="4B7F5CCE"/>
    <w:rsid w:val="4C8D2BC4"/>
    <w:rsid w:val="4CF0B632"/>
    <w:rsid w:val="4DA13956"/>
    <w:rsid w:val="4F563214"/>
    <w:rsid w:val="50E4BF4C"/>
    <w:rsid w:val="51CC18EE"/>
    <w:rsid w:val="545AD6E2"/>
    <w:rsid w:val="55811223"/>
    <w:rsid w:val="559311F3"/>
    <w:rsid w:val="55B39BF3"/>
    <w:rsid w:val="56A0699A"/>
    <w:rsid w:val="573D1C96"/>
    <w:rsid w:val="57C7EC85"/>
    <w:rsid w:val="58021E1B"/>
    <w:rsid w:val="5863117F"/>
    <w:rsid w:val="58E3EBFD"/>
    <w:rsid w:val="58EBD983"/>
    <w:rsid w:val="5A1BBA07"/>
    <w:rsid w:val="5A4885B3"/>
    <w:rsid w:val="5B136608"/>
    <w:rsid w:val="5BCDAD26"/>
    <w:rsid w:val="5D637B16"/>
    <w:rsid w:val="5DB6279C"/>
    <w:rsid w:val="5F1AF72B"/>
    <w:rsid w:val="5F85BAA9"/>
    <w:rsid w:val="5FE2DDD6"/>
    <w:rsid w:val="615278F5"/>
    <w:rsid w:val="61DAEEA2"/>
    <w:rsid w:val="62C10DD5"/>
    <w:rsid w:val="638D1FF8"/>
    <w:rsid w:val="63C20167"/>
    <w:rsid w:val="640A495E"/>
    <w:rsid w:val="642E8C2A"/>
    <w:rsid w:val="64651623"/>
    <w:rsid w:val="649DB98D"/>
    <w:rsid w:val="65CA5C8B"/>
    <w:rsid w:val="6630ABAF"/>
    <w:rsid w:val="663B334E"/>
    <w:rsid w:val="6724CC6A"/>
    <w:rsid w:val="68FB8096"/>
    <w:rsid w:val="69EDD2BA"/>
    <w:rsid w:val="6BD6C84E"/>
    <w:rsid w:val="6C8C5447"/>
    <w:rsid w:val="70450AEA"/>
    <w:rsid w:val="70A1D1B4"/>
    <w:rsid w:val="72AA0882"/>
    <w:rsid w:val="72B2FFA6"/>
    <w:rsid w:val="73E95464"/>
    <w:rsid w:val="74BE7B58"/>
    <w:rsid w:val="754DCDBA"/>
    <w:rsid w:val="765418A0"/>
    <w:rsid w:val="76ABA14E"/>
    <w:rsid w:val="76EB5986"/>
    <w:rsid w:val="785C0A97"/>
    <w:rsid w:val="796A4522"/>
    <w:rsid w:val="797B2639"/>
    <w:rsid w:val="7B10218F"/>
    <w:rsid w:val="7B3E1E22"/>
    <w:rsid w:val="7BFF62D1"/>
    <w:rsid w:val="7CEB383E"/>
    <w:rsid w:val="7D34111E"/>
    <w:rsid w:val="7E1631DC"/>
    <w:rsid w:val="7F4B6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BE5E"/>
  <w15:chartTrackingRefBased/>
  <w15:docId w15:val="{33BB33A9-7CAE-4C01-9C5B-95958E62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22D"/>
    <w:pPr>
      <w:autoSpaceDE w:val="0"/>
      <w:autoSpaceDN w:val="0"/>
      <w:adjustRightInd w:val="0"/>
    </w:pPr>
    <w:rPr>
      <w:rFonts w:ascii="Arial" w:hAnsi="Arial" w:cs="Arial"/>
      <w:color w:val="000000"/>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0716A6"/>
  </w:style>
  <w:style w:type="paragraph" w:styleId="Revision">
    <w:name w:val="Revision"/>
    <w:hidden/>
    <w:uiPriority w:val="99"/>
    <w:semiHidden/>
    <w:rsid w:val="00265AAB"/>
  </w:style>
  <w:style w:type="character" w:styleId="UnresolvedMention">
    <w:name w:val="Unresolved Mention"/>
    <w:basedOn w:val="DefaultParagraphFont"/>
    <w:uiPriority w:val="99"/>
    <w:semiHidden/>
    <w:unhideWhenUsed/>
    <w:rsid w:val="002C4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382885">
      <w:bodyDiv w:val="1"/>
      <w:marLeft w:val="0"/>
      <w:marRight w:val="0"/>
      <w:marTop w:val="0"/>
      <w:marBottom w:val="0"/>
      <w:divBdr>
        <w:top w:val="none" w:sz="0" w:space="0" w:color="auto"/>
        <w:left w:val="none" w:sz="0" w:space="0" w:color="auto"/>
        <w:bottom w:val="none" w:sz="0" w:space="0" w:color="auto"/>
        <w:right w:val="none" w:sz="0" w:space="0" w:color="auto"/>
      </w:divBdr>
      <w:divsChild>
        <w:div w:id="49690547">
          <w:marLeft w:val="0"/>
          <w:marRight w:val="0"/>
          <w:marTop w:val="0"/>
          <w:marBottom w:val="0"/>
          <w:divBdr>
            <w:top w:val="none" w:sz="0" w:space="0" w:color="auto"/>
            <w:left w:val="none" w:sz="0" w:space="0" w:color="auto"/>
            <w:bottom w:val="none" w:sz="0" w:space="0" w:color="auto"/>
            <w:right w:val="none" w:sz="0" w:space="0" w:color="auto"/>
          </w:divBdr>
        </w:div>
        <w:div w:id="65956962">
          <w:marLeft w:val="0"/>
          <w:marRight w:val="0"/>
          <w:marTop w:val="0"/>
          <w:marBottom w:val="0"/>
          <w:divBdr>
            <w:top w:val="none" w:sz="0" w:space="0" w:color="auto"/>
            <w:left w:val="none" w:sz="0" w:space="0" w:color="auto"/>
            <w:bottom w:val="none" w:sz="0" w:space="0" w:color="auto"/>
            <w:right w:val="none" w:sz="0" w:space="0" w:color="auto"/>
          </w:divBdr>
        </w:div>
        <w:div w:id="226304496">
          <w:marLeft w:val="0"/>
          <w:marRight w:val="0"/>
          <w:marTop w:val="0"/>
          <w:marBottom w:val="0"/>
          <w:divBdr>
            <w:top w:val="none" w:sz="0" w:space="0" w:color="auto"/>
            <w:left w:val="none" w:sz="0" w:space="0" w:color="auto"/>
            <w:bottom w:val="none" w:sz="0" w:space="0" w:color="auto"/>
            <w:right w:val="none" w:sz="0" w:space="0" w:color="auto"/>
          </w:divBdr>
        </w:div>
        <w:div w:id="452795523">
          <w:marLeft w:val="0"/>
          <w:marRight w:val="0"/>
          <w:marTop w:val="0"/>
          <w:marBottom w:val="0"/>
          <w:divBdr>
            <w:top w:val="none" w:sz="0" w:space="0" w:color="auto"/>
            <w:left w:val="none" w:sz="0" w:space="0" w:color="auto"/>
            <w:bottom w:val="none" w:sz="0" w:space="0" w:color="auto"/>
            <w:right w:val="none" w:sz="0" w:space="0" w:color="auto"/>
          </w:divBdr>
        </w:div>
        <w:div w:id="469787894">
          <w:marLeft w:val="0"/>
          <w:marRight w:val="0"/>
          <w:marTop w:val="0"/>
          <w:marBottom w:val="0"/>
          <w:divBdr>
            <w:top w:val="none" w:sz="0" w:space="0" w:color="auto"/>
            <w:left w:val="none" w:sz="0" w:space="0" w:color="auto"/>
            <w:bottom w:val="none" w:sz="0" w:space="0" w:color="auto"/>
            <w:right w:val="none" w:sz="0" w:space="0" w:color="auto"/>
          </w:divBdr>
        </w:div>
        <w:div w:id="478965361">
          <w:marLeft w:val="0"/>
          <w:marRight w:val="0"/>
          <w:marTop w:val="0"/>
          <w:marBottom w:val="0"/>
          <w:divBdr>
            <w:top w:val="none" w:sz="0" w:space="0" w:color="auto"/>
            <w:left w:val="none" w:sz="0" w:space="0" w:color="auto"/>
            <w:bottom w:val="none" w:sz="0" w:space="0" w:color="auto"/>
            <w:right w:val="none" w:sz="0" w:space="0" w:color="auto"/>
          </w:divBdr>
        </w:div>
        <w:div w:id="902449598">
          <w:marLeft w:val="0"/>
          <w:marRight w:val="0"/>
          <w:marTop w:val="0"/>
          <w:marBottom w:val="0"/>
          <w:divBdr>
            <w:top w:val="none" w:sz="0" w:space="0" w:color="auto"/>
            <w:left w:val="none" w:sz="0" w:space="0" w:color="auto"/>
            <w:bottom w:val="none" w:sz="0" w:space="0" w:color="auto"/>
            <w:right w:val="none" w:sz="0" w:space="0" w:color="auto"/>
          </w:divBdr>
        </w:div>
        <w:div w:id="1331983739">
          <w:marLeft w:val="0"/>
          <w:marRight w:val="0"/>
          <w:marTop w:val="0"/>
          <w:marBottom w:val="0"/>
          <w:divBdr>
            <w:top w:val="none" w:sz="0" w:space="0" w:color="auto"/>
            <w:left w:val="none" w:sz="0" w:space="0" w:color="auto"/>
            <w:bottom w:val="none" w:sz="0" w:space="0" w:color="auto"/>
            <w:right w:val="none" w:sz="0" w:space="0" w:color="auto"/>
          </w:divBdr>
        </w:div>
        <w:div w:id="1487627583">
          <w:marLeft w:val="0"/>
          <w:marRight w:val="0"/>
          <w:marTop w:val="0"/>
          <w:marBottom w:val="0"/>
          <w:divBdr>
            <w:top w:val="none" w:sz="0" w:space="0" w:color="auto"/>
            <w:left w:val="none" w:sz="0" w:space="0" w:color="auto"/>
            <w:bottom w:val="none" w:sz="0" w:space="0" w:color="auto"/>
            <w:right w:val="none" w:sz="0" w:space="0" w:color="auto"/>
          </w:divBdr>
        </w:div>
        <w:div w:id="1629706572">
          <w:marLeft w:val="0"/>
          <w:marRight w:val="0"/>
          <w:marTop w:val="0"/>
          <w:marBottom w:val="0"/>
          <w:divBdr>
            <w:top w:val="none" w:sz="0" w:space="0" w:color="auto"/>
            <w:left w:val="none" w:sz="0" w:space="0" w:color="auto"/>
            <w:bottom w:val="none" w:sz="0" w:space="0" w:color="auto"/>
            <w:right w:val="none" w:sz="0" w:space="0" w:color="auto"/>
          </w:divBdr>
        </w:div>
        <w:div w:id="1766726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yeye.org"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s://www.fyeye.org/services/media-planning-buy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yeye.org/about-us/impact-artist-collectiv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yeye.org/join-the-psa-network-best-nonprofit-marketing/" TargetMode="External"/><Relationship Id="rId4" Type="http://schemas.openxmlformats.org/officeDocument/2006/relationships/styles" Target="styles.xml"/><Relationship Id="rId9" Type="http://schemas.openxmlformats.org/officeDocument/2006/relationships/hyperlink" Target="http://www.fyey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90E3C1A756740A3A3BC8A162F79ED" ma:contentTypeVersion="13" ma:contentTypeDescription="Create a new document." ma:contentTypeScope="" ma:versionID="c82188949a7cb30832546653cf9d77ed">
  <xsd:schema xmlns:xsd="http://www.w3.org/2001/XMLSchema" xmlns:xs="http://www.w3.org/2001/XMLSchema" xmlns:p="http://schemas.microsoft.com/office/2006/metadata/properties" xmlns:ns2="16dcae93-56ab-42c7-a18c-c8ee93aa03fe" xmlns:ns3="4ce09ef4-3bfb-4366-98a8-e8abc09bbd7f" targetNamespace="http://schemas.microsoft.com/office/2006/metadata/properties" ma:root="true" ma:fieldsID="5e843cecd06f5344c4019b92e39e4917" ns2:_="" ns3:_="">
    <xsd:import namespace="16dcae93-56ab-42c7-a18c-c8ee93aa03fe"/>
    <xsd:import namespace="4ce09ef4-3bfb-4366-98a8-e8abc09bb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ae93-56ab-42c7-a18c-c8ee93aa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e09ef4-3bfb-4366-98a8-e8abc09bbd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CB683-E282-46ED-98FE-D5314D8E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ae93-56ab-42c7-a18c-c8ee93aa03fe"/>
    <ds:schemaRef ds:uri="4ce09ef4-3bfb-4366-98a8-e8abc09bb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3CB7D-4438-436C-A2EF-706362D06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761F1F-89A7-4E41-8A78-2B1D567F4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Toledano</cp:lastModifiedBy>
  <cp:revision>11</cp:revision>
  <dcterms:created xsi:type="dcterms:W3CDTF">2021-07-09T17:46:00Z</dcterms:created>
  <dcterms:modified xsi:type="dcterms:W3CDTF">2021-07-09T18:01:00Z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0x01010090090E3C1A756740A3A3BC8A162F79ED</vt:lpwstr>
  </property>
</Properties>
</file>